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57" w:rsidRPr="00CE2FA6" w:rsidRDefault="00047257" w:rsidP="003A6EF5">
      <w:pPr>
        <w:rPr>
          <w:rFonts w:ascii="Times New Roman" w:hAnsi="Times New Roman"/>
          <w:b/>
          <w:color w:val="FF0000"/>
          <w:spacing w:val="-20"/>
          <w:w w:val="66"/>
          <w:kern w:val="10"/>
          <w:sz w:val="84"/>
          <w:szCs w:val="84"/>
        </w:rPr>
      </w:pPr>
      <w:r w:rsidRPr="00CE2FA6">
        <w:rPr>
          <w:rFonts w:ascii="Times New Roman" w:hAnsi="Times New Roman" w:hint="eastAsia"/>
          <w:b/>
          <w:color w:val="FF0000"/>
          <w:spacing w:val="-20"/>
          <w:w w:val="66"/>
          <w:kern w:val="10"/>
          <w:sz w:val="84"/>
          <w:szCs w:val="84"/>
        </w:rPr>
        <w:t>中共河北大学基础医学院委员会文件</w:t>
      </w:r>
    </w:p>
    <w:p w:rsidR="00047257" w:rsidRPr="00CE2FA6" w:rsidRDefault="00B846D0" w:rsidP="003A6EF5">
      <w:pPr>
        <w:rPr>
          <w:rFonts w:ascii="Times New Roman" w:hAnsi="Times New Roman"/>
        </w:rPr>
      </w:pPr>
      <w:r>
        <w:rPr>
          <w:rFonts w:ascii="Times New Roman" w:hAnsi="Times New Roman"/>
          <w:b/>
          <w:spacing w:val="-20"/>
          <w:kern w:val="10"/>
          <w:sz w:val="96"/>
          <w:szCs w:val="96"/>
        </w:rPr>
      </w:r>
      <w:r>
        <w:rPr>
          <w:rFonts w:ascii="Times New Roman" w:hAnsi="Times New Roman"/>
          <w:b/>
          <w:spacing w:val="-20"/>
          <w:kern w:val="10"/>
          <w:sz w:val="96"/>
          <w:szCs w:val="96"/>
        </w:rPr>
        <w:pict>
          <v:group id="画布 3" o:spid="_x0000_s1051" editas="canvas" style="width:442.5pt;height:72.15pt;mso-position-horizontal-relative:char;mso-position-vertical-relative:line" coordorigin=",761" coordsize="56198,9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top:761;width:56198;height:9157"/>
            <v:line id="直接连接符 1" o:spid="_x0000_s1053" style="position:absolute;flip:y" from="200,9905" to="55998,9918" o:connectortype="straight" strokecolor="red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54" type="#_x0000_t202" style="position:absolute;left:18139;top:1979;width:19920;height: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 style="mso-next-textbox:#文本框 2">
                <w:txbxContent>
                  <w:p w:rsidR="00047257" w:rsidRPr="00CE2FA6" w:rsidRDefault="00047257" w:rsidP="00CE2FA6">
                    <w:pPr>
                      <w:jc w:val="center"/>
                      <w:rPr>
                        <w:rFonts w:ascii="Times New Roman" w:eastAsia="仿宋_GB2312" w:hAnsi="Times New Roman"/>
                        <w:sz w:val="32"/>
                        <w:szCs w:val="28"/>
                      </w:rPr>
                    </w:pPr>
                    <w:r w:rsidRPr="00CE2FA6">
                      <w:rPr>
                        <w:rFonts w:ascii="Times New Roman" w:eastAsia="仿宋_GB2312" w:hAnsi="Times New Roman" w:hint="eastAsia"/>
                        <w:sz w:val="32"/>
                        <w:szCs w:val="28"/>
                      </w:rPr>
                      <w:t>院党字</w:t>
                    </w:r>
                    <w:r w:rsidRPr="008A7463">
                      <w:rPr>
                        <w:rFonts w:ascii="仿宋" w:eastAsia="仿宋" w:hAnsi="仿宋" w:hint="eastAsia"/>
                        <w:sz w:val="32"/>
                        <w:szCs w:val="28"/>
                      </w:rPr>
                      <w:t>〔</w:t>
                    </w:r>
                    <w:r w:rsidRPr="00CE2FA6">
                      <w:rPr>
                        <w:rFonts w:ascii="Times New Roman" w:eastAsia="仿宋_GB2312" w:hAnsi="Times New Roman" w:hint="eastAsia"/>
                        <w:sz w:val="32"/>
                        <w:szCs w:val="28"/>
                      </w:rPr>
                      <w:t>2022</w:t>
                    </w:r>
                    <w:r w:rsidRPr="008A7463">
                      <w:rPr>
                        <w:rFonts w:ascii="仿宋" w:eastAsia="仿宋" w:hAnsi="仿宋" w:hint="eastAsia"/>
                        <w:sz w:val="32"/>
                        <w:szCs w:val="28"/>
                      </w:rPr>
                      <w:t>〕</w:t>
                    </w:r>
                    <w:r w:rsidR="00465289">
                      <w:rPr>
                        <w:rFonts w:ascii="Times New Roman" w:eastAsia="仿宋_GB2312" w:hAnsi="Times New Roman"/>
                        <w:sz w:val="32"/>
                        <w:szCs w:val="28"/>
                      </w:rPr>
                      <w:t>5</w:t>
                    </w:r>
                    <w:r w:rsidRPr="00CE2FA6">
                      <w:rPr>
                        <w:rFonts w:ascii="Times New Roman" w:eastAsia="仿宋_GB2312" w:hAnsi="Times New Roman" w:hint="eastAsia"/>
                        <w:sz w:val="32"/>
                        <w:szCs w:val="28"/>
                      </w:rPr>
                      <w:t>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F5DB3" w:rsidRPr="001A1889" w:rsidRDefault="0098661B" w:rsidP="003A6EF5">
      <w:pPr>
        <w:widowControl/>
        <w:spacing w:before="360"/>
        <w:jc w:val="center"/>
        <w:rPr>
          <w:rFonts w:ascii="Times New Roman" w:eastAsia="sans-serif" w:hAnsi="Times New Roman" w:cs="sans-serif"/>
          <w:color w:val="000000"/>
          <w:sz w:val="12"/>
          <w:szCs w:val="12"/>
        </w:rPr>
      </w:pPr>
      <w:r w:rsidRPr="001A1889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关于培养发展中青年教师党员的实施意见</w:t>
      </w:r>
    </w:p>
    <w:p w:rsidR="00290DEA" w:rsidRPr="00CE2FA6" w:rsidRDefault="00290DEA" w:rsidP="003A6EF5">
      <w:pPr>
        <w:widowControl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为全面贯彻学校党委关于培养发展青年党员的文件要求，结合学院工作实际，特制订本实施意见。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一、充分认识培养发展中青年教师党员的重要性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培养发展中青年教师加入党组织，是建设政治合格、业务精湛高水平师资队伍的需要，是激发中青年教师政治热情、保障中青年教师政治上健康全面发展的需要，是优化党员队伍结构、扩大和加强党在广大中青年教师和其他党外群众中影响的需要，为推动学院事业发展及河北大学“医科崛起”提供坚强组织保证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二、青年教师范围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45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周岁以下，具有博士学位或中级以上职称，在我院担任一线教学任务的专任教师。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三、实施包联制度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楷体" w:eastAsia="楷体" w:hAnsi="楷体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（一）包联人员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学院班子成员、教师党支部书记以及党员学术带头人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楷体" w:eastAsia="楷体" w:hAnsi="楷体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lastRenderedPageBreak/>
        <w:t>（二）包联任务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学院班子每年负责包联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1-2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名非党员青年教师；教师党支部书记每年包联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1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名非党员青年教师。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楷体" w:eastAsia="楷体" w:hAnsi="楷体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（三）包联责任人职责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1.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包联责任人要与包联对象定期开展谈心谈话，每学期至少谈心谈话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2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次，并做好记录。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2.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包联责任人要主动帮助引导包联对象，加强政治理论学习，自觉学习习近平新时代中国特色社会主义思想，学习党章党规。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3.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包联责任人要督促引导包联对象及时提交入党申请书，积极参加学校学院组织的相关培训考核，积极向党组织靠拢。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Pr="0098661B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四、工作保障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（一）强化组织领导。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学院党委成立专门工作领导小组，党委书记担任组长，承担主要责任，全面负责该项工作的安排部署和督导落实。</w:t>
      </w:r>
    </w:p>
    <w:p w:rsidR="0098661B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（二）制定专门计划。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每年制定工作计划，明确任务分工，确定包联责任人与包联对象，建好工作台账，做好资料归档。</w:t>
      </w:r>
    </w:p>
    <w:p w:rsidR="001F5DB3" w:rsidRPr="0098661B" w:rsidRDefault="0098661B" w:rsidP="003A6E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98661B">
        <w:rPr>
          <w:rFonts w:ascii="楷体" w:eastAsia="楷体" w:hAnsi="楷体" w:cs="仿宋_GB2312" w:hint="eastAsia"/>
          <w:color w:val="000000"/>
          <w:kern w:val="0"/>
          <w:sz w:val="32"/>
          <w:szCs w:val="32"/>
          <w:lang w:bidi="ar"/>
        </w:rPr>
        <w:t>（三）推进工作落实。</w:t>
      </w:r>
      <w:r w:rsidRPr="0098661B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所有包联责任人要高度重视，切实负起责任，严格要求学院党委要求，加强与包联对象谈心谈话，真正做到工作有效果，为党吸纳优秀人才。</w:t>
      </w:r>
    </w:p>
    <w:p w:rsidR="00803723" w:rsidRPr="00CE2FA6" w:rsidRDefault="00803723" w:rsidP="003A6EF5">
      <w:pPr>
        <w:widowControl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</w:p>
    <w:p w:rsidR="001F5DB3" w:rsidRPr="00CE2FA6" w:rsidRDefault="00F8717E" w:rsidP="003A6EF5">
      <w:pPr>
        <w:widowControl/>
        <w:wordWrap w:val="0"/>
        <w:ind w:firstLineChars="1100" w:firstLine="3520"/>
        <w:jc w:val="right"/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</w:pPr>
      <w:r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 </w:t>
      </w:r>
      <w:r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中共</w:t>
      </w:r>
      <w:r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河北大学</w:t>
      </w:r>
      <w:r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基础医学院</w:t>
      </w:r>
      <w:r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委员会</w:t>
      </w:r>
      <w:r w:rsidR="00290DEA"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 xml:space="preserve">   </w:t>
      </w:r>
      <w:r w:rsidR="00290DEA"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</w:t>
      </w:r>
    </w:p>
    <w:p w:rsidR="001F5DB3" w:rsidRPr="00CE2FA6" w:rsidRDefault="00290DEA" w:rsidP="003A6EF5">
      <w:pPr>
        <w:widowControl/>
        <w:wordWrap w:val="0"/>
        <w:jc w:val="right"/>
        <w:rPr>
          <w:rFonts w:ascii="Times New Roman" w:eastAsia="仿宋_GB2312" w:hAnsi="Times New Roman"/>
          <w:sz w:val="32"/>
          <w:szCs w:val="32"/>
        </w:rPr>
      </w:pPr>
      <w:r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 </w:t>
      </w:r>
      <w:r w:rsidR="00803723"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</w:t>
      </w:r>
      <w:r w:rsidR="003A6EF5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 </w:t>
      </w:r>
      <w:r w:rsidR="00F8717E"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2022</w:t>
      </w:r>
      <w:r w:rsidR="00F8717E"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年</w:t>
      </w:r>
      <w:r w:rsidR="00FA1C13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7</w:t>
      </w:r>
      <w:r w:rsidR="00F8717E"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月</w:t>
      </w:r>
      <w:r w:rsidR="00FA1C13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>1</w:t>
      </w:r>
      <w:r w:rsidR="00F8717E"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日</w:t>
      </w:r>
      <w:r w:rsidR="00FA1C13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FA1C13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  </w:t>
      </w:r>
      <w:bookmarkStart w:id="0" w:name="_GoBack"/>
      <w:bookmarkEnd w:id="0"/>
      <w:r w:rsidR="003A6EF5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 xml:space="preserve">  </w:t>
      </w:r>
      <w:r w:rsidRPr="00CE2FA6">
        <w:rPr>
          <w:rFonts w:ascii="Times New Roman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  </w:t>
      </w:r>
      <w:r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 xml:space="preserve"> </w:t>
      </w:r>
      <w:r w:rsidR="00F8717E" w:rsidRPr="00CE2FA6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 xml:space="preserve">  </w:t>
      </w:r>
    </w:p>
    <w:sectPr w:rsidR="001F5DB3" w:rsidRPr="00CE2FA6" w:rsidSect="00CE2FA6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D0" w:rsidRDefault="00B846D0" w:rsidP="00AA0C0F">
      <w:r>
        <w:separator/>
      </w:r>
    </w:p>
  </w:endnote>
  <w:endnote w:type="continuationSeparator" w:id="0">
    <w:p w:rsidR="00B846D0" w:rsidRDefault="00B846D0" w:rsidP="00AA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sans-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89576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CE2FA6" w:rsidRPr="00CE2FA6" w:rsidRDefault="00CE2FA6">
        <w:pPr>
          <w:pStyle w:val="a5"/>
          <w:jc w:val="center"/>
          <w:rPr>
            <w:rFonts w:asciiTheme="minorEastAsia" w:hAnsiTheme="minorEastAsia"/>
            <w:sz w:val="28"/>
          </w:rPr>
        </w:pPr>
        <w:r w:rsidRPr="00CE2FA6">
          <w:rPr>
            <w:rFonts w:asciiTheme="minorEastAsia" w:hAnsiTheme="minorEastAsia"/>
            <w:sz w:val="28"/>
          </w:rPr>
          <w:fldChar w:fldCharType="begin"/>
        </w:r>
        <w:r w:rsidRPr="00CE2FA6">
          <w:rPr>
            <w:rFonts w:asciiTheme="minorEastAsia" w:hAnsiTheme="minorEastAsia"/>
            <w:sz w:val="28"/>
          </w:rPr>
          <w:instrText>PAGE   \* MERGEFORMAT</w:instrText>
        </w:r>
        <w:r w:rsidRPr="00CE2FA6">
          <w:rPr>
            <w:rFonts w:asciiTheme="minorEastAsia" w:hAnsiTheme="minorEastAsia"/>
            <w:sz w:val="28"/>
          </w:rPr>
          <w:fldChar w:fldCharType="separate"/>
        </w:r>
        <w:r w:rsidR="00FA1C13" w:rsidRPr="00FA1C13">
          <w:rPr>
            <w:rFonts w:asciiTheme="minorEastAsia" w:hAnsiTheme="minorEastAsia"/>
            <w:noProof/>
            <w:sz w:val="28"/>
            <w:lang w:val="zh-CN"/>
          </w:rPr>
          <w:t>-</w:t>
        </w:r>
        <w:r w:rsidR="00FA1C13">
          <w:rPr>
            <w:rFonts w:asciiTheme="minorEastAsia" w:hAnsiTheme="minorEastAsia"/>
            <w:noProof/>
            <w:sz w:val="28"/>
          </w:rPr>
          <w:t xml:space="preserve"> 2 -</w:t>
        </w:r>
        <w:r w:rsidRPr="00CE2FA6">
          <w:rPr>
            <w:rFonts w:asciiTheme="minorEastAsia" w:hAnsiTheme="minorEastAsia"/>
            <w:sz w:val="28"/>
          </w:rPr>
          <w:fldChar w:fldCharType="end"/>
        </w:r>
      </w:p>
    </w:sdtContent>
  </w:sdt>
  <w:p w:rsidR="00CE2FA6" w:rsidRPr="00CE2FA6" w:rsidRDefault="00CE2FA6">
    <w:pPr>
      <w:pStyle w:val="a5"/>
      <w:rPr>
        <w:rFonts w:asciiTheme="minorEastAsia" w:hAnsiTheme="minorEastAsi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D0" w:rsidRDefault="00B846D0" w:rsidP="00AA0C0F">
      <w:r>
        <w:separator/>
      </w:r>
    </w:p>
  </w:footnote>
  <w:footnote w:type="continuationSeparator" w:id="0">
    <w:p w:rsidR="00B846D0" w:rsidRDefault="00B846D0" w:rsidP="00AA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LQ0tDAztDQyMTIzMDVT0lEKTi0uzszPAykwrAUAlB6RXSwAAAA="/>
    <w:docVar w:name="commondata" w:val="eyJoZGlkIjoiOGI4NjI5OTBmMDM1ODFlMDkzNDFlZTFiMWNhZWU5ZTMifQ=="/>
  </w:docVars>
  <w:rsids>
    <w:rsidRoot w:val="00760362"/>
    <w:rsid w:val="00047257"/>
    <w:rsid w:val="00171381"/>
    <w:rsid w:val="0019450F"/>
    <w:rsid w:val="001A1889"/>
    <w:rsid w:val="001B078A"/>
    <w:rsid w:val="001B7D44"/>
    <w:rsid w:val="001F5DB3"/>
    <w:rsid w:val="002154CE"/>
    <w:rsid w:val="00222665"/>
    <w:rsid w:val="0027623F"/>
    <w:rsid w:val="00290DEA"/>
    <w:rsid w:val="00356D98"/>
    <w:rsid w:val="003A6EF5"/>
    <w:rsid w:val="00465289"/>
    <w:rsid w:val="004F52F8"/>
    <w:rsid w:val="005537DE"/>
    <w:rsid w:val="005A1D5B"/>
    <w:rsid w:val="005B5A81"/>
    <w:rsid w:val="006E4EAE"/>
    <w:rsid w:val="00760362"/>
    <w:rsid w:val="007B4958"/>
    <w:rsid w:val="00803723"/>
    <w:rsid w:val="008A7463"/>
    <w:rsid w:val="0098661B"/>
    <w:rsid w:val="009D75A9"/>
    <w:rsid w:val="00A511A9"/>
    <w:rsid w:val="00A63C77"/>
    <w:rsid w:val="00AA0C0F"/>
    <w:rsid w:val="00B409BE"/>
    <w:rsid w:val="00B846D0"/>
    <w:rsid w:val="00B85D59"/>
    <w:rsid w:val="00C05BB7"/>
    <w:rsid w:val="00CE2FA6"/>
    <w:rsid w:val="00D1577C"/>
    <w:rsid w:val="00D77EC5"/>
    <w:rsid w:val="00DA5ACC"/>
    <w:rsid w:val="00DE2B4A"/>
    <w:rsid w:val="00E3729B"/>
    <w:rsid w:val="00E977F3"/>
    <w:rsid w:val="00F84F74"/>
    <w:rsid w:val="00F8717E"/>
    <w:rsid w:val="00FA1C13"/>
    <w:rsid w:val="00FB33F5"/>
    <w:rsid w:val="01AC46AD"/>
    <w:rsid w:val="02E16A0C"/>
    <w:rsid w:val="03351867"/>
    <w:rsid w:val="089E3A0A"/>
    <w:rsid w:val="09676A56"/>
    <w:rsid w:val="098D7D07"/>
    <w:rsid w:val="0A510686"/>
    <w:rsid w:val="0AA55524"/>
    <w:rsid w:val="0E356BBF"/>
    <w:rsid w:val="0F110506"/>
    <w:rsid w:val="105017A6"/>
    <w:rsid w:val="13C258FE"/>
    <w:rsid w:val="192F7C08"/>
    <w:rsid w:val="1E854FF8"/>
    <w:rsid w:val="1FA77C35"/>
    <w:rsid w:val="20C77B4A"/>
    <w:rsid w:val="23E9602A"/>
    <w:rsid w:val="27A97FAA"/>
    <w:rsid w:val="2A4B7B11"/>
    <w:rsid w:val="2D59680B"/>
    <w:rsid w:val="2E4D77F3"/>
    <w:rsid w:val="2FEA31A4"/>
    <w:rsid w:val="35586B6B"/>
    <w:rsid w:val="3BBD1E1E"/>
    <w:rsid w:val="3C1D2D5B"/>
    <w:rsid w:val="44D77AAC"/>
    <w:rsid w:val="49470D20"/>
    <w:rsid w:val="4CDE175F"/>
    <w:rsid w:val="4F3B37E4"/>
    <w:rsid w:val="514C1822"/>
    <w:rsid w:val="5A8526E4"/>
    <w:rsid w:val="6BB107A8"/>
    <w:rsid w:val="79DD09BA"/>
    <w:rsid w:val="7A7038FB"/>
    <w:rsid w:val="7C016BE2"/>
    <w:rsid w:val="7DB452FD"/>
    <w:rsid w:val="7E215319"/>
    <w:rsid w:val="7E5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57D5F9"/>
  <w15:docId w15:val="{4BB56FF0-9D28-450B-B9B9-7581087F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4"/>
    <customShpInfo spid="_x0000_s104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</cp:lastModifiedBy>
  <cp:revision>6</cp:revision>
  <cp:lastPrinted>2022-11-15T12:50:00Z</cp:lastPrinted>
  <dcterms:created xsi:type="dcterms:W3CDTF">2022-11-15T14:26:00Z</dcterms:created>
  <dcterms:modified xsi:type="dcterms:W3CDTF">2022-11-19T12:06:00Z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C1F0DB680D64499CB9CF4512621DB53D</vt:lpwstr>
  </property>
</Properties>
</file>